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39BF" w:rsidRPr="004739BF" w:rsidRDefault="004739BF" w:rsidP="004739BF">
      <w:pPr>
        <w:shd w:val="clear" w:color="auto" w:fill="FFFFFF"/>
        <w:spacing w:after="0" w:line="495" w:lineRule="atLeast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222222"/>
          <w:sz w:val="45"/>
          <w:szCs w:val="45"/>
          <w:lang w:val="ru-RU"/>
        </w:rPr>
      </w:pPr>
      <w:r w:rsidRPr="004739BF">
        <w:rPr>
          <w:rFonts w:ascii="Times New Roman" w:eastAsia="Times New Roman" w:hAnsi="Times New Roman" w:cs="Times New Roman"/>
          <w:b/>
          <w:bCs/>
          <w:color w:val="222222"/>
          <w:sz w:val="45"/>
          <w:szCs w:val="45"/>
          <w:lang w:val="ru-RU"/>
        </w:rPr>
        <w:t>Профилактика ОРВИ в осенний период. Значение вакцинации против гриппа</w:t>
      </w:r>
    </w:p>
    <w:p w:rsidR="004739BF" w:rsidRPr="004739BF" w:rsidRDefault="004739BF" w:rsidP="004739BF">
      <w:pPr>
        <w:shd w:val="clear" w:color="auto" w:fill="FFFFFF"/>
        <w:spacing w:after="0" w:line="495" w:lineRule="atLeast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222222"/>
          <w:sz w:val="45"/>
          <w:szCs w:val="45"/>
          <w:lang w:val="ru-RU"/>
        </w:rPr>
      </w:pPr>
      <w:r w:rsidRPr="004739BF">
        <w:rPr>
          <w:rFonts w:ascii="Times New Roman" w:eastAsia="Times New Roman" w:hAnsi="Times New Roman" w:cs="Times New Roman"/>
          <w:b/>
          <w:bCs/>
          <w:color w:val="222222"/>
          <w:sz w:val="45"/>
          <w:szCs w:val="45"/>
          <w:lang w:val="ru-RU"/>
        </w:rPr>
        <w:t>Профилактика ОРВИ в осенний период. Значение вакцинации против гриппа</w:t>
      </w:r>
    </w:p>
    <w:p w:rsidR="004739BF" w:rsidRPr="004739BF" w:rsidRDefault="004739BF" w:rsidP="004739BF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val="ru-RU"/>
        </w:rPr>
      </w:pPr>
      <w:r w:rsidRPr="004739BF">
        <w:rPr>
          <w:rFonts w:ascii="Tahoma" w:eastAsia="Times New Roman" w:hAnsi="Tahoma" w:cs="Tahoma"/>
          <w:color w:val="222222"/>
          <w:sz w:val="24"/>
          <w:szCs w:val="24"/>
          <w:lang w:val="ru-RU"/>
        </w:rPr>
        <w:t xml:space="preserve">Острые респираторные вирусные инфекции (ОРВИ) — это инфекционные заболевания, возбудители которых (вирусы) проникают в организм, вызывая повреждение клеток слизистых оболочек респираторной системы. Каждый третий житель планеты ежегодно обращается за медицинской помощью по поводу ОРВИ. По данным официальной статистики, в России в осенне-весенний период регистрируется более 30 млн. случаев ОРВИ. Реально число </w:t>
      </w:r>
      <w:proofErr w:type="gramStart"/>
      <w:r w:rsidRPr="004739BF">
        <w:rPr>
          <w:rFonts w:ascii="Tahoma" w:eastAsia="Times New Roman" w:hAnsi="Tahoma" w:cs="Tahoma"/>
          <w:color w:val="222222"/>
          <w:sz w:val="24"/>
          <w:szCs w:val="24"/>
          <w:lang w:val="ru-RU"/>
        </w:rPr>
        <w:t>заболевших</w:t>
      </w:r>
      <w:proofErr w:type="gramEnd"/>
      <w:r w:rsidRPr="004739BF">
        <w:rPr>
          <w:rFonts w:ascii="Tahoma" w:eastAsia="Times New Roman" w:hAnsi="Tahoma" w:cs="Tahoma"/>
          <w:color w:val="222222"/>
          <w:sz w:val="24"/>
          <w:szCs w:val="24"/>
          <w:lang w:val="ru-RU"/>
        </w:rPr>
        <w:t xml:space="preserve"> больше, т.к. многие больные по разным причинам к врачу не обращаются.</w:t>
      </w:r>
    </w:p>
    <w:p w:rsidR="004739BF" w:rsidRPr="004739BF" w:rsidRDefault="004739BF" w:rsidP="004739BF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val="ru-RU"/>
        </w:rPr>
      </w:pPr>
      <w:r w:rsidRPr="004739BF">
        <w:rPr>
          <w:rFonts w:ascii="Tahoma" w:eastAsia="Times New Roman" w:hAnsi="Tahoma" w:cs="Tahoma"/>
          <w:color w:val="222222"/>
          <w:sz w:val="24"/>
          <w:szCs w:val="24"/>
          <w:lang w:val="ru-RU"/>
        </w:rPr>
        <w:t>В настоящее время известно более 140 возбудителей ОРВИ, в том числе вирусы гриппа (типа</w:t>
      </w:r>
      <w:proofErr w:type="gramStart"/>
      <w:r w:rsidRPr="004739BF">
        <w:rPr>
          <w:rFonts w:ascii="Tahoma" w:eastAsia="Times New Roman" w:hAnsi="Tahoma" w:cs="Tahoma"/>
          <w:color w:val="222222"/>
          <w:sz w:val="24"/>
          <w:szCs w:val="24"/>
          <w:lang w:val="ru-RU"/>
        </w:rPr>
        <w:t xml:space="preserve"> А</w:t>
      </w:r>
      <w:proofErr w:type="gramEnd"/>
      <w:r w:rsidRPr="004739BF">
        <w:rPr>
          <w:rFonts w:ascii="Tahoma" w:eastAsia="Times New Roman" w:hAnsi="Tahoma" w:cs="Tahoma"/>
          <w:color w:val="222222"/>
          <w:sz w:val="24"/>
          <w:szCs w:val="24"/>
          <w:lang w:val="ru-RU"/>
        </w:rPr>
        <w:t>, В и С), парагриппа, аденовирусы, респираторно-синцитиальный вирус (РСВ), риновирусы, метапневмовирус человека и др. Наиболее часто «мишенью» респираторных вирусов становятся часто болеющие дети и взрослые с хроническими заболеваниями дыхательных путей, больные с иммунодефицитом.</w:t>
      </w:r>
    </w:p>
    <w:p w:rsidR="004739BF" w:rsidRPr="004739BF" w:rsidRDefault="004739BF" w:rsidP="004739BF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val="ru-RU"/>
        </w:rPr>
      </w:pPr>
      <w:r w:rsidRPr="004739BF">
        <w:rPr>
          <w:rFonts w:ascii="Tahoma" w:eastAsia="Times New Roman" w:hAnsi="Tahoma" w:cs="Tahoma"/>
          <w:color w:val="222222"/>
          <w:sz w:val="24"/>
          <w:szCs w:val="24"/>
          <w:lang w:val="ru-RU"/>
        </w:rPr>
        <w:t>Клинические проявления ОРВИ включают симптоматику ринита, фарингита, ларингита, трахеобронхита с лихорадкой, ознобом и головной болью. У больных наблюдается слабость, недомогание, потеря аппетита, реже тошнота и рвота. При гриппе возможны также возникновение геморрагической сыпи и кровотечения. При аденовирусной инфекции нередко развиваются конъюнктивит или поражение слизистой оболочки желудочно-кишечного тракта.</w:t>
      </w:r>
    </w:p>
    <w:p w:rsidR="004739BF" w:rsidRPr="004739BF" w:rsidRDefault="004739BF" w:rsidP="004739BF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val="ru-RU"/>
        </w:rPr>
      </w:pPr>
      <w:r w:rsidRPr="004739BF">
        <w:rPr>
          <w:rFonts w:ascii="Tahoma" w:eastAsia="Times New Roman" w:hAnsi="Tahoma" w:cs="Tahoma"/>
          <w:color w:val="222222"/>
          <w:sz w:val="24"/>
          <w:szCs w:val="24"/>
          <w:lang w:val="ru-RU"/>
        </w:rPr>
        <w:t xml:space="preserve">Вирусы гриппа являются наиболее опасными возбудителями. Наиболее часто тяжелые формы заболевания отмечаются у детей младшего возраста (до 4 лет), лиц старше 60-65 лет, а также у людей с хроническими заболеваниями </w:t>
      </w:r>
      <w:proofErr w:type="gramStart"/>
      <w:r w:rsidRPr="004739BF">
        <w:rPr>
          <w:rFonts w:ascii="Tahoma" w:eastAsia="Times New Roman" w:hAnsi="Tahoma" w:cs="Tahoma"/>
          <w:color w:val="222222"/>
          <w:sz w:val="24"/>
          <w:szCs w:val="24"/>
          <w:lang w:val="ru-RU"/>
        </w:rPr>
        <w:t>сердечно-сосудистой</w:t>
      </w:r>
      <w:proofErr w:type="gramEnd"/>
      <w:r w:rsidRPr="004739BF">
        <w:rPr>
          <w:rFonts w:ascii="Tahoma" w:eastAsia="Times New Roman" w:hAnsi="Tahoma" w:cs="Tahoma"/>
          <w:color w:val="222222"/>
          <w:sz w:val="24"/>
          <w:szCs w:val="24"/>
          <w:lang w:val="ru-RU"/>
        </w:rPr>
        <w:t xml:space="preserve"> системы, органов дыхания, нарушениям обмена веществ и функции иммунной системы.</w:t>
      </w:r>
    </w:p>
    <w:p w:rsidR="004739BF" w:rsidRPr="004739BF" w:rsidRDefault="004739BF" w:rsidP="004739BF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val="ru-RU"/>
        </w:rPr>
      </w:pPr>
      <w:r w:rsidRPr="004739BF">
        <w:rPr>
          <w:rFonts w:ascii="Tahoma" w:eastAsia="Times New Roman" w:hAnsi="Tahoma" w:cs="Tahoma"/>
          <w:color w:val="222222"/>
          <w:sz w:val="24"/>
          <w:szCs w:val="24"/>
          <w:lang w:val="ru-RU"/>
        </w:rPr>
        <w:t>Для профилактики ОРВИ и гриппа проводят вакцинацию (специфическая профилактика гриппа) или используют препараты, обладающие противовирусными и иммуномодулирующими свойствами (неспецифическая иммунопрофилактика ОРВИ и гриппа).</w:t>
      </w:r>
    </w:p>
    <w:p w:rsidR="004739BF" w:rsidRPr="004739BF" w:rsidRDefault="004739BF" w:rsidP="004739BF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val="ru-RU"/>
        </w:rPr>
      </w:pPr>
      <w:r w:rsidRPr="004739BF">
        <w:rPr>
          <w:rFonts w:ascii="Tahoma" w:eastAsia="Times New Roman" w:hAnsi="Tahoma" w:cs="Tahoma"/>
          <w:color w:val="222222"/>
          <w:sz w:val="24"/>
          <w:szCs w:val="24"/>
          <w:lang w:val="ru-RU"/>
        </w:rPr>
        <w:t>Вакцинация против гриппа в первую очередь рекомендована лицам с высоким риском развития осложнений. Иммунизация способствует уменьшению числа госпитализаций, связанных с гриппом и его осложнениями и снижает частоту летальных исходов. Проведение иммунизации детей школьного возраста кроме этого приводит к снижению грипп-ассоциированной заболеваемости среди пожилых людей и находящихся с ними в контакте. У привитого человека вероятность заражения как минимум в 3-4 раза ниже, чем у непривитого.</w:t>
      </w:r>
    </w:p>
    <w:p w:rsidR="004739BF" w:rsidRPr="004739BF" w:rsidRDefault="004739BF" w:rsidP="004739BF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val="ru-RU"/>
        </w:rPr>
      </w:pPr>
      <w:r w:rsidRPr="004739BF">
        <w:rPr>
          <w:rFonts w:ascii="Tahoma" w:eastAsia="Times New Roman" w:hAnsi="Tahoma" w:cs="Tahoma"/>
          <w:b/>
          <w:bCs/>
          <w:color w:val="222222"/>
          <w:sz w:val="24"/>
          <w:szCs w:val="24"/>
          <w:lang w:val="ru-RU"/>
        </w:rPr>
        <w:t>Когда нужно вакцинироваться от гриппа?</w:t>
      </w:r>
      <w:r w:rsidRPr="004739BF">
        <w:rPr>
          <w:rFonts w:ascii="Tahoma" w:eastAsia="Times New Roman" w:hAnsi="Tahoma" w:cs="Tahoma"/>
          <w:color w:val="222222"/>
          <w:sz w:val="24"/>
          <w:szCs w:val="24"/>
          <w:lang w:val="ru-RU"/>
        </w:rPr>
        <w:br/>
        <w:t>Расчет оптимального времени для вакцинации строится на следующих цифрах:</w:t>
      </w:r>
    </w:p>
    <w:p w:rsidR="004739BF" w:rsidRPr="004739BF" w:rsidRDefault="004739BF" w:rsidP="004739BF">
      <w:pPr>
        <w:numPr>
          <w:ilvl w:val="0"/>
          <w:numId w:val="1"/>
        </w:numPr>
        <w:shd w:val="clear" w:color="auto" w:fill="FFFFFF"/>
        <w:spacing w:after="0" w:line="240" w:lineRule="auto"/>
        <w:ind w:left="750"/>
        <w:textAlignment w:val="baseline"/>
        <w:rPr>
          <w:rFonts w:ascii="Tahoma" w:eastAsia="Times New Roman" w:hAnsi="Tahoma" w:cs="Tahoma"/>
          <w:color w:val="222222"/>
          <w:sz w:val="24"/>
          <w:szCs w:val="24"/>
          <w:lang w:val="ru-RU"/>
        </w:rPr>
      </w:pPr>
      <w:proofErr w:type="gramStart"/>
      <w:r w:rsidRPr="004739BF">
        <w:rPr>
          <w:rFonts w:ascii="Tahoma" w:eastAsia="Times New Roman" w:hAnsi="Tahoma" w:cs="Tahoma"/>
          <w:color w:val="222222"/>
          <w:sz w:val="24"/>
          <w:szCs w:val="24"/>
          <w:lang w:val="ru-RU"/>
        </w:rPr>
        <w:t>Во-первых</w:t>
      </w:r>
      <w:proofErr w:type="gramEnd"/>
      <w:r w:rsidRPr="004739BF">
        <w:rPr>
          <w:rFonts w:ascii="Tahoma" w:eastAsia="Times New Roman" w:hAnsi="Tahoma" w:cs="Tahoma"/>
          <w:color w:val="222222"/>
          <w:sz w:val="24"/>
          <w:szCs w:val="24"/>
          <w:lang w:val="ru-RU"/>
        </w:rPr>
        <w:t xml:space="preserve"> для создания полноценной защиты после прививки организму необходимо от 14 до 30 суток (время выработки антител);</w:t>
      </w:r>
    </w:p>
    <w:p w:rsidR="004739BF" w:rsidRPr="004739BF" w:rsidRDefault="004739BF" w:rsidP="004739BF">
      <w:pPr>
        <w:numPr>
          <w:ilvl w:val="0"/>
          <w:numId w:val="1"/>
        </w:numPr>
        <w:shd w:val="clear" w:color="auto" w:fill="FFFFFF"/>
        <w:spacing w:after="0" w:line="240" w:lineRule="auto"/>
        <w:ind w:left="750"/>
        <w:textAlignment w:val="baseline"/>
        <w:rPr>
          <w:rFonts w:ascii="Tahoma" w:eastAsia="Times New Roman" w:hAnsi="Tahoma" w:cs="Tahoma"/>
          <w:color w:val="222222"/>
          <w:sz w:val="24"/>
          <w:szCs w:val="24"/>
          <w:lang w:val="ru-RU"/>
        </w:rPr>
      </w:pPr>
      <w:r w:rsidRPr="004739BF">
        <w:rPr>
          <w:rFonts w:ascii="Tahoma" w:eastAsia="Times New Roman" w:hAnsi="Tahoma" w:cs="Tahoma"/>
          <w:color w:val="222222"/>
          <w:sz w:val="24"/>
          <w:szCs w:val="24"/>
          <w:lang w:val="ru-RU"/>
        </w:rPr>
        <w:lastRenderedPageBreak/>
        <w:t>Во-вторых, защитный уровень антител сохраняется от нескольких месяцев до полугода. Затем их количество снижается. Поэтому слишком заблаговременная вакцинация не рекомендуется;</w:t>
      </w:r>
    </w:p>
    <w:p w:rsidR="004739BF" w:rsidRPr="004739BF" w:rsidRDefault="004739BF" w:rsidP="004739BF">
      <w:pPr>
        <w:numPr>
          <w:ilvl w:val="0"/>
          <w:numId w:val="1"/>
        </w:numPr>
        <w:shd w:val="clear" w:color="auto" w:fill="FFFFFF"/>
        <w:spacing w:after="0" w:line="240" w:lineRule="auto"/>
        <w:ind w:left="750"/>
        <w:textAlignment w:val="baseline"/>
        <w:rPr>
          <w:rFonts w:ascii="Tahoma" w:eastAsia="Times New Roman" w:hAnsi="Tahoma" w:cs="Tahoma"/>
          <w:color w:val="222222"/>
          <w:sz w:val="24"/>
          <w:szCs w:val="24"/>
          <w:lang w:val="ru-RU"/>
        </w:rPr>
      </w:pPr>
      <w:r w:rsidRPr="004739BF">
        <w:rPr>
          <w:rFonts w:ascii="Tahoma" w:eastAsia="Times New Roman" w:hAnsi="Tahoma" w:cs="Tahoma"/>
          <w:color w:val="222222"/>
          <w:sz w:val="24"/>
          <w:szCs w:val="24"/>
          <w:lang w:val="ru-RU"/>
        </w:rPr>
        <w:t>Подъем заболеваемости гриппом приходится на ноябрь-март каждого года. В связи с этим, желательно посетить прививочный кабинет со второй половины сентября до второй половины ноября.</w:t>
      </w:r>
    </w:p>
    <w:p w:rsidR="004739BF" w:rsidRPr="004739BF" w:rsidRDefault="004739BF" w:rsidP="004739BF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val="ru-RU"/>
        </w:rPr>
      </w:pPr>
      <w:r w:rsidRPr="004739BF">
        <w:rPr>
          <w:rFonts w:ascii="Tahoma" w:eastAsia="Times New Roman" w:hAnsi="Tahoma" w:cs="Tahoma"/>
          <w:color w:val="222222"/>
          <w:sz w:val="24"/>
          <w:szCs w:val="24"/>
          <w:lang w:val="ru-RU"/>
        </w:rPr>
        <w:t>Противогриппозный иммунитет, который выработался в прошлом году, не спасет от гриппа в этом. Из-за непрерывной изменчивости вирусов гриппа каждую осень появляется измененный вирус, от которого не помогают и прошлогодние прививки. Поэтому каждый год надо делать новую прививку.</w:t>
      </w:r>
    </w:p>
    <w:p w:rsidR="004739BF" w:rsidRPr="004739BF" w:rsidRDefault="004739BF" w:rsidP="004739BF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val="ru-RU"/>
        </w:rPr>
      </w:pPr>
      <w:r w:rsidRPr="004739BF">
        <w:rPr>
          <w:rFonts w:ascii="Tahoma" w:eastAsia="Times New Roman" w:hAnsi="Tahoma" w:cs="Tahoma"/>
          <w:color w:val="222222"/>
          <w:sz w:val="24"/>
          <w:szCs w:val="24"/>
          <w:lang w:val="ru-RU"/>
        </w:rPr>
        <w:t>Любое неспецифическое лечение остается недостаточно эффективным для предупреждения гриппа. Препараты интерферона, иммуномодуляторы (амиксин, дибазол), витамины и аскорбиновая кислота, народные методы — лук, чеснок и т.д., гомеопатические средства, закаливающие процедуры, — все это значительно уступает по эффективности противогриппозным вакцинам, за которыми и остается предпочтение.</w:t>
      </w:r>
    </w:p>
    <w:p w:rsidR="004739BF" w:rsidRPr="004739BF" w:rsidRDefault="004739BF" w:rsidP="004739BF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val="ru-RU"/>
        </w:rPr>
      </w:pPr>
      <w:r w:rsidRPr="004739BF">
        <w:rPr>
          <w:rFonts w:ascii="Tahoma" w:eastAsia="Times New Roman" w:hAnsi="Tahoma" w:cs="Tahoma"/>
          <w:b/>
          <w:bCs/>
          <w:color w:val="222222"/>
          <w:sz w:val="24"/>
          <w:szCs w:val="24"/>
          <w:lang w:val="ru-RU"/>
        </w:rPr>
        <w:t>Так почему все-таки выбор за вакцинацией?</w:t>
      </w:r>
    </w:p>
    <w:p w:rsidR="004739BF" w:rsidRPr="004739BF" w:rsidRDefault="004739BF" w:rsidP="004739BF">
      <w:pPr>
        <w:numPr>
          <w:ilvl w:val="0"/>
          <w:numId w:val="2"/>
        </w:numPr>
        <w:shd w:val="clear" w:color="auto" w:fill="FFFFFF"/>
        <w:spacing w:after="0" w:line="240" w:lineRule="auto"/>
        <w:ind w:left="750"/>
        <w:textAlignment w:val="baseline"/>
        <w:rPr>
          <w:rFonts w:ascii="Tahoma" w:eastAsia="Times New Roman" w:hAnsi="Tahoma" w:cs="Tahoma"/>
          <w:color w:val="222222"/>
          <w:sz w:val="24"/>
          <w:szCs w:val="24"/>
          <w:lang w:val="ru-RU"/>
        </w:rPr>
      </w:pPr>
      <w:r w:rsidRPr="004739BF">
        <w:rPr>
          <w:rFonts w:ascii="Tahoma" w:eastAsia="Times New Roman" w:hAnsi="Tahoma" w:cs="Tahoma"/>
          <w:color w:val="222222"/>
          <w:sz w:val="24"/>
          <w:szCs w:val="24"/>
          <w:lang w:val="ru-RU"/>
        </w:rPr>
        <w:t>Потому что профилактика гриппа является основной задачей и целью вакцинации.</w:t>
      </w:r>
    </w:p>
    <w:p w:rsidR="004739BF" w:rsidRPr="004739BF" w:rsidRDefault="004739BF" w:rsidP="004739BF">
      <w:pPr>
        <w:numPr>
          <w:ilvl w:val="0"/>
          <w:numId w:val="2"/>
        </w:numPr>
        <w:shd w:val="clear" w:color="auto" w:fill="FFFFFF"/>
        <w:spacing w:after="0" w:line="240" w:lineRule="auto"/>
        <w:ind w:left="750"/>
        <w:textAlignment w:val="baseline"/>
        <w:rPr>
          <w:rFonts w:ascii="Tahoma" w:eastAsia="Times New Roman" w:hAnsi="Tahoma" w:cs="Tahoma"/>
          <w:color w:val="222222"/>
          <w:sz w:val="24"/>
          <w:szCs w:val="24"/>
          <w:lang w:val="ru-RU"/>
        </w:rPr>
      </w:pPr>
      <w:r w:rsidRPr="004739BF">
        <w:rPr>
          <w:rFonts w:ascii="Tahoma" w:eastAsia="Times New Roman" w:hAnsi="Tahoma" w:cs="Tahoma"/>
          <w:color w:val="222222"/>
          <w:sz w:val="24"/>
          <w:szCs w:val="24"/>
          <w:lang w:val="ru-RU"/>
        </w:rPr>
        <w:t>Потому что вакцинация современными гриппозными вакцинами, приготовленными из соответствующих штаммов и использованными в правильной дозе, защищает от заболевания гриппом около 80% здоровых детей и взрослых.</w:t>
      </w:r>
    </w:p>
    <w:p w:rsidR="004739BF" w:rsidRPr="004739BF" w:rsidRDefault="004739BF" w:rsidP="004739BF">
      <w:pPr>
        <w:numPr>
          <w:ilvl w:val="0"/>
          <w:numId w:val="2"/>
        </w:numPr>
        <w:shd w:val="clear" w:color="auto" w:fill="FFFFFF"/>
        <w:spacing w:after="0" w:line="240" w:lineRule="auto"/>
        <w:ind w:left="750"/>
        <w:textAlignment w:val="baseline"/>
        <w:rPr>
          <w:rFonts w:ascii="Tahoma" w:eastAsia="Times New Roman" w:hAnsi="Tahoma" w:cs="Tahoma"/>
          <w:color w:val="222222"/>
          <w:sz w:val="24"/>
          <w:szCs w:val="24"/>
          <w:lang w:val="ru-RU"/>
        </w:rPr>
      </w:pPr>
      <w:r w:rsidRPr="004739BF">
        <w:rPr>
          <w:rFonts w:ascii="Tahoma" w:eastAsia="Times New Roman" w:hAnsi="Tahoma" w:cs="Tahoma"/>
          <w:color w:val="222222"/>
          <w:sz w:val="24"/>
          <w:szCs w:val="24"/>
          <w:lang w:val="ru-RU"/>
        </w:rPr>
        <w:t>Потому что неспецифические методы профилактики гриппа — закаливание, чеснок, противовирусные препараты, общеукрепляющие препараты, гомеопатические средства — не защищают от совершенно конкретных штаммов и подвидов вируса гриппа. Это способна сделать только противогриппозная вакцина. Множество исследований показало — эффективность вакцинации в несколько раз превышает защиту, которую способны обеспечить средства неспецифической профилактики.</w:t>
      </w:r>
    </w:p>
    <w:p w:rsidR="004739BF" w:rsidRPr="004739BF" w:rsidRDefault="004739BF" w:rsidP="004739BF">
      <w:pPr>
        <w:numPr>
          <w:ilvl w:val="0"/>
          <w:numId w:val="2"/>
        </w:numPr>
        <w:shd w:val="clear" w:color="auto" w:fill="FFFFFF"/>
        <w:spacing w:after="0" w:line="240" w:lineRule="auto"/>
        <w:ind w:left="750"/>
        <w:textAlignment w:val="baseline"/>
        <w:rPr>
          <w:rFonts w:ascii="Tahoma" w:eastAsia="Times New Roman" w:hAnsi="Tahoma" w:cs="Tahoma"/>
          <w:color w:val="222222"/>
          <w:sz w:val="24"/>
          <w:szCs w:val="24"/>
        </w:rPr>
      </w:pPr>
      <w:r w:rsidRPr="004739BF">
        <w:rPr>
          <w:rFonts w:ascii="Tahoma" w:eastAsia="Times New Roman" w:hAnsi="Tahoma" w:cs="Tahoma"/>
          <w:color w:val="222222"/>
          <w:sz w:val="24"/>
          <w:szCs w:val="24"/>
          <w:lang w:val="ru-RU"/>
        </w:rPr>
        <w:t xml:space="preserve">Потому что только вакцинация эффективно обеспечивает предупреждение связанных с гриппом осложнений, либо уменьшает их тяжесть. </w:t>
      </w:r>
      <w:proofErr w:type="spellStart"/>
      <w:r w:rsidRPr="004739BF">
        <w:rPr>
          <w:rFonts w:ascii="Tahoma" w:eastAsia="Times New Roman" w:hAnsi="Tahoma" w:cs="Tahoma"/>
          <w:color w:val="222222"/>
          <w:sz w:val="24"/>
          <w:szCs w:val="24"/>
        </w:rPr>
        <w:t>Вакцинация</w:t>
      </w:r>
      <w:proofErr w:type="spellEnd"/>
      <w:r w:rsidRPr="004739BF">
        <w:rPr>
          <w:rFonts w:ascii="Tahoma" w:eastAsia="Times New Roman" w:hAnsi="Tahoma" w:cs="Tahoma"/>
          <w:color w:val="222222"/>
          <w:sz w:val="24"/>
          <w:szCs w:val="24"/>
        </w:rPr>
        <w:t xml:space="preserve"> </w:t>
      </w:r>
      <w:proofErr w:type="spellStart"/>
      <w:r w:rsidRPr="004739BF">
        <w:rPr>
          <w:rFonts w:ascii="Tahoma" w:eastAsia="Times New Roman" w:hAnsi="Tahoma" w:cs="Tahoma"/>
          <w:color w:val="222222"/>
          <w:sz w:val="24"/>
          <w:szCs w:val="24"/>
        </w:rPr>
        <w:t>лиц</w:t>
      </w:r>
      <w:proofErr w:type="spellEnd"/>
      <w:r w:rsidRPr="004739BF">
        <w:rPr>
          <w:rFonts w:ascii="Tahoma" w:eastAsia="Times New Roman" w:hAnsi="Tahoma" w:cs="Tahoma"/>
          <w:color w:val="222222"/>
          <w:sz w:val="24"/>
          <w:szCs w:val="24"/>
        </w:rPr>
        <w:t xml:space="preserve"> </w:t>
      </w:r>
      <w:proofErr w:type="spellStart"/>
      <w:r w:rsidRPr="004739BF">
        <w:rPr>
          <w:rFonts w:ascii="Tahoma" w:eastAsia="Times New Roman" w:hAnsi="Tahoma" w:cs="Tahoma"/>
          <w:color w:val="222222"/>
          <w:sz w:val="24"/>
          <w:szCs w:val="24"/>
        </w:rPr>
        <w:t>пожилого</w:t>
      </w:r>
      <w:proofErr w:type="spellEnd"/>
      <w:r w:rsidRPr="004739BF">
        <w:rPr>
          <w:rFonts w:ascii="Tahoma" w:eastAsia="Times New Roman" w:hAnsi="Tahoma" w:cs="Tahoma"/>
          <w:color w:val="222222"/>
          <w:sz w:val="24"/>
          <w:szCs w:val="24"/>
        </w:rPr>
        <w:t xml:space="preserve"> </w:t>
      </w:r>
      <w:proofErr w:type="spellStart"/>
      <w:r w:rsidRPr="004739BF">
        <w:rPr>
          <w:rFonts w:ascii="Tahoma" w:eastAsia="Times New Roman" w:hAnsi="Tahoma" w:cs="Tahoma"/>
          <w:color w:val="222222"/>
          <w:sz w:val="24"/>
          <w:szCs w:val="24"/>
        </w:rPr>
        <w:t>возраста</w:t>
      </w:r>
      <w:proofErr w:type="spellEnd"/>
      <w:r w:rsidRPr="004739BF">
        <w:rPr>
          <w:rFonts w:ascii="Tahoma" w:eastAsia="Times New Roman" w:hAnsi="Tahoma" w:cs="Tahoma"/>
          <w:color w:val="222222"/>
          <w:sz w:val="24"/>
          <w:szCs w:val="24"/>
        </w:rPr>
        <w:t xml:space="preserve"> </w:t>
      </w:r>
      <w:proofErr w:type="spellStart"/>
      <w:r w:rsidRPr="004739BF">
        <w:rPr>
          <w:rFonts w:ascii="Tahoma" w:eastAsia="Times New Roman" w:hAnsi="Tahoma" w:cs="Tahoma"/>
          <w:color w:val="222222"/>
          <w:sz w:val="24"/>
          <w:szCs w:val="24"/>
        </w:rPr>
        <w:t>резко</w:t>
      </w:r>
      <w:proofErr w:type="spellEnd"/>
      <w:r w:rsidRPr="004739BF">
        <w:rPr>
          <w:rFonts w:ascii="Tahoma" w:eastAsia="Times New Roman" w:hAnsi="Tahoma" w:cs="Tahoma"/>
          <w:color w:val="222222"/>
          <w:sz w:val="24"/>
          <w:szCs w:val="24"/>
        </w:rPr>
        <w:t xml:space="preserve"> </w:t>
      </w:r>
      <w:proofErr w:type="spellStart"/>
      <w:r w:rsidRPr="004739BF">
        <w:rPr>
          <w:rFonts w:ascii="Tahoma" w:eastAsia="Times New Roman" w:hAnsi="Tahoma" w:cs="Tahoma"/>
          <w:color w:val="222222"/>
          <w:sz w:val="24"/>
          <w:szCs w:val="24"/>
        </w:rPr>
        <w:t>снижает</w:t>
      </w:r>
      <w:proofErr w:type="spellEnd"/>
      <w:r w:rsidRPr="004739BF">
        <w:rPr>
          <w:rFonts w:ascii="Tahoma" w:eastAsia="Times New Roman" w:hAnsi="Tahoma" w:cs="Tahoma"/>
          <w:color w:val="222222"/>
          <w:sz w:val="24"/>
          <w:szCs w:val="24"/>
        </w:rPr>
        <w:t xml:space="preserve"> </w:t>
      </w:r>
      <w:proofErr w:type="spellStart"/>
      <w:r w:rsidRPr="004739BF">
        <w:rPr>
          <w:rFonts w:ascii="Tahoma" w:eastAsia="Times New Roman" w:hAnsi="Tahoma" w:cs="Tahoma"/>
          <w:color w:val="222222"/>
          <w:sz w:val="24"/>
          <w:szCs w:val="24"/>
        </w:rPr>
        <w:t>смертность</w:t>
      </w:r>
      <w:proofErr w:type="spellEnd"/>
      <w:r w:rsidRPr="004739BF">
        <w:rPr>
          <w:rFonts w:ascii="Tahoma" w:eastAsia="Times New Roman" w:hAnsi="Tahoma" w:cs="Tahoma"/>
          <w:color w:val="222222"/>
          <w:sz w:val="24"/>
          <w:szCs w:val="24"/>
        </w:rPr>
        <w:t xml:space="preserve"> </w:t>
      </w:r>
      <w:proofErr w:type="spellStart"/>
      <w:r w:rsidRPr="004739BF">
        <w:rPr>
          <w:rFonts w:ascii="Tahoma" w:eastAsia="Times New Roman" w:hAnsi="Tahoma" w:cs="Tahoma"/>
          <w:color w:val="222222"/>
          <w:sz w:val="24"/>
          <w:szCs w:val="24"/>
        </w:rPr>
        <w:t>от</w:t>
      </w:r>
      <w:proofErr w:type="spellEnd"/>
      <w:r w:rsidRPr="004739BF">
        <w:rPr>
          <w:rFonts w:ascii="Tahoma" w:eastAsia="Times New Roman" w:hAnsi="Tahoma" w:cs="Tahoma"/>
          <w:color w:val="222222"/>
          <w:sz w:val="24"/>
          <w:szCs w:val="24"/>
        </w:rPr>
        <w:t xml:space="preserve"> </w:t>
      </w:r>
      <w:proofErr w:type="spellStart"/>
      <w:r w:rsidRPr="004739BF">
        <w:rPr>
          <w:rFonts w:ascii="Tahoma" w:eastAsia="Times New Roman" w:hAnsi="Tahoma" w:cs="Tahoma"/>
          <w:color w:val="222222"/>
          <w:sz w:val="24"/>
          <w:szCs w:val="24"/>
        </w:rPr>
        <w:t>гриппа</w:t>
      </w:r>
      <w:proofErr w:type="spellEnd"/>
      <w:r w:rsidRPr="004739BF">
        <w:rPr>
          <w:rFonts w:ascii="Tahoma" w:eastAsia="Times New Roman" w:hAnsi="Tahoma" w:cs="Tahoma"/>
          <w:color w:val="222222"/>
          <w:sz w:val="24"/>
          <w:szCs w:val="24"/>
        </w:rPr>
        <w:t>.</w:t>
      </w:r>
    </w:p>
    <w:p w:rsidR="004739BF" w:rsidRPr="004739BF" w:rsidRDefault="004739BF" w:rsidP="004739BF">
      <w:pPr>
        <w:numPr>
          <w:ilvl w:val="0"/>
          <w:numId w:val="2"/>
        </w:numPr>
        <w:shd w:val="clear" w:color="auto" w:fill="FFFFFF"/>
        <w:spacing w:after="0" w:line="240" w:lineRule="auto"/>
        <w:ind w:left="750"/>
        <w:textAlignment w:val="baseline"/>
        <w:rPr>
          <w:rFonts w:ascii="Tahoma" w:eastAsia="Times New Roman" w:hAnsi="Tahoma" w:cs="Tahoma"/>
          <w:color w:val="222222"/>
          <w:sz w:val="24"/>
          <w:szCs w:val="24"/>
          <w:lang w:val="ru-RU"/>
        </w:rPr>
      </w:pPr>
      <w:r w:rsidRPr="004739BF">
        <w:rPr>
          <w:rFonts w:ascii="Tahoma" w:eastAsia="Times New Roman" w:hAnsi="Tahoma" w:cs="Tahoma"/>
          <w:color w:val="222222"/>
          <w:sz w:val="24"/>
          <w:szCs w:val="24"/>
          <w:lang w:val="ru-RU"/>
        </w:rPr>
        <w:t>Потому что имеющийся опыт применения инактивированных гриппозных вакцин характеризуется хорошей переносимостью. Жесткие требования производства, отлаженные технологии — гарантия безопасности этих препаратов. На протяжении последних десятилетий ежегодно применяются десятки миллионов доз гриппозных вакцин.</w:t>
      </w:r>
    </w:p>
    <w:p w:rsidR="004739BF" w:rsidRPr="004739BF" w:rsidRDefault="004739BF" w:rsidP="004739BF">
      <w:pPr>
        <w:numPr>
          <w:ilvl w:val="0"/>
          <w:numId w:val="2"/>
        </w:numPr>
        <w:shd w:val="clear" w:color="auto" w:fill="FFFFFF"/>
        <w:spacing w:after="0" w:line="240" w:lineRule="auto"/>
        <w:ind w:left="750"/>
        <w:textAlignment w:val="baseline"/>
        <w:rPr>
          <w:rFonts w:ascii="Tahoma" w:eastAsia="Times New Roman" w:hAnsi="Tahoma" w:cs="Tahoma"/>
          <w:color w:val="222222"/>
          <w:sz w:val="24"/>
          <w:szCs w:val="24"/>
          <w:lang w:val="ru-RU"/>
        </w:rPr>
      </w:pPr>
      <w:r w:rsidRPr="004739BF">
        <w:rPr>
          <w:rFonts w:ascii="Tahoma" w:eastAsia="Times New Roman" w:hAnsi="Tahoma" w:cs="Tahoma"/>
          <w:color w:val="222222"/>
          <w:sz w:val="24"/>
          <w:szCs w:val="24"/>
          <w:lang w:val="ru-RU"/>
        </w:rPr>
        <w:t>Потому что мировой и отечественный опыт борьбы с гриппом показывает, что именно вакцинопрофилактика является наиболее доступным средством индивидуальной и массовой профилактики гриппа.</w:t>
      </w:r>
    </w:p>
    <w:p w:rsidR="004739BF" w:rsidRPr="004739BF" w:rsidRDefault="004739BF" w:rsidP="004739BF">
      <w:pPr>
        <w:numPr>
          <w:ilvl w:val="0"/>
          <w:numId w:val="2"/>
        </w:numPr>
        <w:shd w:val="clear" w:color="auto" w:fill="FFFFFF"/>
        <w:spacing w:after="0" w:line="240" w:lineRule="auto"/>
        <w:ind w:left="750"/>
        <w:textAlignment w:val="baseline"/>
        <w:rPr>
          <w:rFonts w:ascii="Tahoma" w:eastAsia="Times New Roman" w:hAnsi="Tahoma" w:cs="Tahoma"/>
          <w:color w:val="222222"/>
          <w:sz w:val="24"/>
          <w:szCs w:val="24"/>
          <w:lang w:val="ru-RU"/>
        </w:rPr>
      </w:pPr>
      <w:r w:rsidRPr="004739BF">
        <w:rPr>
          <w:rFonts w:ascii="Tahoma" w:eastAsia="Times New Roman" w:hAnsi="Tahoma" w:cs="Tahoma"/>
          <w:color w:val="222222"/>
          <w:sz w:val="24"/>
          <w:szCs w:val="24"/>
          <w:lang w:val="ru-RU"/>
        </w:rPr>
        <w:t>Потому что имеющиеся экономические расчеты убедительно свидетельствуют — вакцинация является экономически оправданной и даже выгодной, позволяя экономить значительные средства. Экономический ущерб от гриппа, как для отдельных лиц, так и для государства в целом, огромен!</w:t>
      </w:r>
    </w:p>
    <w:p w:rsidR="004739BF" w:rsidRPr="004739BF" w:rsidRDefault="004739BF" w:rsidP="004739BF">
      <w:pPr>
        <w:spacing w:after="0" w:line="495" w:lineRule="atLeast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222222"/>
          <w:sz w:val="45"/>
          <w:szCs w:val="45"/>
          <w:bdr w:val="none" w:sz="0" w:space="0" w:color="auto" w:frame="1"/>
          <w:shd w:val="clear" w:color="auto" w:fill="FFFFFF"/>
          <w:lang w:val="ru-RU"/>
        </w:rPr>
      </w:pPr>
      <w:r w:rsidRPr="004739BF">
        <w:rPr>
          <w:rFonts w:ascii="Times New Roman" w:eastAsia="Times New Roman" w:hAnsi="Times New Roman" w:cs="Times New Roman"/>
          <w:b/>
          <w:bCs/>
          <w:color w:val="222222"/>
          <w:sz w:val="45"/>
          <w:szCs w:val="45"/>
          <w:bdr w:val="none" w:sz="0" w:space="0" w:color="auto" w:frame="1"/>
          <w:shd w:val="clear" w:color="auto" w:fill="FFFFFF"/>
          <w:lang w:val="ru-RU"/>
        </w:rPr>
        <w:t>О значении вакцинации против гриппа</w:t>
      </w:r>
    </w:p>
    <w:p w:rsidR="004739BF" w:rsidRPr="004739BF" w:rsidRDefault="004739BF" w:rsidP="004739BF">
      <w:pPr>
        <w:spacing w:after="0" w:line="240" w:lineRule="auto"/>
        <w:textAlignment w:val="baseline"/>
        <w:rPr>
          <w:rFonts w:ascii="Tahoma" w:eastAsia="Times New Roman" w:hAnsi="Tahoma" w:cs="Tahoma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val="ru-RU"/>
        </w:rPr>
      </w:pPr>
      <w:r w:rsidRPr="004739BF">
        <w:rPr>
          <w:rFonts w:ascii="Tahoma" w:eastAsia="Times New Roman" w:hAnsi="Tahoma" w:cs="Tahoma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val="ru-RU"/>
        </w:rPr>
        <w:lastRenderedPageBreak/>
        <w:t>Грипп продолжает оставаться наиболее массовым инфекционным заболеванием (по частоте и количеству случаев в мире и составляет 95 % всех инфекционных заболеваний) и является одной из самых актуальных медицинских и социально-экономических проблем. Это единственная инфекция, которая вызывает ежегодные эпидемии и периодические пандемии, охватывающие до 30 % населения земного шара.</w:t>
      </w:r>
    </w:p>
    <w:p w:rsidR="004739BF" w:rsidRPr="004739BF" w:rsidRDefault="004739BF" w:rsidP="004739BF">
      <w:pPr>
        <w:spacing w:after="0" w:line="240" w:lineRule="auto"/>
        <w:textAlignment w:val="baseline"/>
        <w:rPr>
          <w:rFonts w:ascii="Tahoma" w:eastAsia="Times New Roman" w:hAnsi="Tahoma" w:cs="Tahoma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val="ru-RU"/>
        </w:rPr>
      </w:pPr>
      <w:r w:rsidRPr="004739BF">
        <w:rPr>
          <w:rFonts w:ascii="Tahoma" w:eastAsia="Times New Roman" w:hAnsi="Tahoma" w:cs="Tahoma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val="ru-RU"/>
        </w:rPr>
        <w:t>Наиболее тяжелые осложнения при гриппе: стенозирующий ларинготрахеит, ангины, пневмонии, бронхит, гайморит, поражение внутреннего уха, отек легких, поражение нервной системы в виде энцефалита, менингоэнцефалита, миокардит. Под влиянием гриппа нередко обостряются хронические заболевания сердца, сосудов, нервной системы, ревматизм, туберкулёз.</w:t>
      </w:r>
    </w:p>
    <w:p w:rsidR="004739BF" w:rsidRPr="004739BF" w:rsidRDefault="004739BF" w:rsidP="004739BF">
      <w:pPr>
        <w:spacing w:after="0" w:line="240" w:lineRule="auto"/>
        <w:textAlignment w:val="baseline"/>
        <w:rPr>
          <w:rFonts w:ascii="Tahoma" w:eastAsia="Times New Roman" w:hAnsi="Tahoma" w:cs="Tahoma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val="ru-RU"/>
        </w:rPr>
      </w:pPr>
      <w:r w:rsidRPr="004739BF">
        <w:rPr>
          <w:rFonts w:ascii="Tahoma" w:eastAsia="Times New Roman" w:hAnsi="Tahoma" w:cs="Tahoma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val="ru-RU"/>
        </w:rPr>
        <w:t>Одним из наиболее эффективных методов специфической профилактики является вакцинация. Согласно рекомендациям Всемирной организации здравоохранения (ВОЗ): «Вакцинация является основой профилактики гриппа», так как она снижает распространение болезни и смертность.</w:t>
      </w:r>
    </w:p>
    <w:p w:rsidR="004739BF" w:rsidRPr="004739BF" w:rsidRDefault="004739BF" w:rsidP="004739BF">
      <w:pPr>
        <w:spacing w:after="0" w:line="240" w:lineRule="auto"/>
        <w:textAlignment w:val="baseline"/>
        <w:rPr>
          <w:rFonts w:ascii="Tahoma" w:eastAsia="Times New Roman" w:hAnsi="Tahoma" w:cs="Tahoma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val="ru-RU"/>
        </w:rPr>
      </w:pPr>
      <w:r w:rsidRPr="004739BF">
        <w:rPr>
          <w:rFonts w:ascii="Tahoma" w:eastAsia="Times New Roman" w:hAnsi="Tahoma" w:cs="Tahoma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val="ru-RU"/>
        </w:rPr>
        <w:t>Вакцинация в 3-4 раза дешевле, чем затраты на лечение гриппа и его осложнений, значительно сокращает временную нетрудоспособность, доступна, эффективна и безопасна для взрослых, детей с 6-месячного возраста, беременных женщин.</w:t>
      </w:r>
    </w:p>
    <w:p w:rsidR="004739BF" w:rsidRPr="004739BF" w:rsidRDefault="004739BF" w:rsidP="004739BF">
      <w:pPr>
        <w:spacing w:after="0" w:line="240" w:lineRule="auto"/>
        <w:textAlignment w:val="baseline"/>
        <w:rPr>
          <w:rFonts w:ascii="Tahoma" w:eastAsia="Times New Roman" w:hAnsi="Tahoma" w:cs="Tahoma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val="ru-RU"/>
        </w:rPr>
      </w:pPr>
      <w:r w:rsidRPr="004739BF">
        <w:rPr>
          <w:rFonts w:ascii="Tahoma" w:eastAsia="Times New Roman" w:hAnsi="Tahoma" w:cs="Tahoma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val="ru-RU"/>
        </w:rPr>
        <w:t>Вирус гриппа циркулирует по определённым биологическим законам. Специалисты ВОЗ ежегодно в апреле-мае составляют рекомендации по типам вирусов гриппа, которые необходимо включить в состав вакцины.</w:t>
      </w:r>
    </w:p>
    <w:p w:rsidR="004739BF" w:rsidRPr="004739BF" w:rsidRDefault="004739BF" w:rsidP="004739BF">
      <w:pPr>
        <w:spacing w:after="0" w:line="240" w:lineRule="auto"/>
        <w:textAlignment w:val="baseline"/>
        <w:rPr>
          <w:rFonts w:ascii="Tahoma" w:eastAsia="Times New Roman" w:hAnsi="Tahoma" w:cs="Tahoma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val="ru-RU"/>
        </w:rPr>
      </w:pPr>
      <w:r w:rsidRPr="004739BF">
        <w:rPr>
          <w:rFonts w:ascii="Tahoma" w:eastAsia="Times New Roman" w:hAnsi="Tahoma" w:cs="Tahoma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val="ru-RU"/>
        </w:rPr>
        <w:t>Те варианты вирусов гриппа, которые были рекомендованы для включения в состав вакцин, совпадали более чем в 90% случаев. Вакцины различных производителей не отличаются по входящим в их состав вариантам вирусов гриппа. Каждый год в состав вакцин включаются те варианты вирусов гриппа, которые рекомендуют специалисты ВОЗ.</w:t>
      </w:r>
    </w:p>
    <w:p w:rsidR="004739BF" w:rsidRPr="004739BF" w:rsidRDefault="004739BF" w:rsidP="004739BF">
      <w:pPr>
        <w:spacing w:after="0" w:line="240" w:lineRule="auto"/>
        <w:textAlignment w:val="baseline"/>
        <w:rPr>
          <w:rFonts w:ascii="Tahoma" w:eastAsia="Times New Roman" w:hAnsi="Tahoma" w:cs="Tahoma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val="ru-RU"/>
        </w:rPr>
      </w:pPr>
      <w:r w:rsidRPr="004739BF">
        <w:rPr>
          <w:rFonts w:ascii="Tahoma" w:eastAsia="Times New Roman" w:hAnsi="Tahoma" w:cs="Tahoma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val="ru-RU"/>
        </w:rPr>
        <w:t>Благодаря вакцине против гриппа, иммунная система примерно 20-25 человек из 100 привитых приобретает дополнительную защиту и от других респираторных вирусных инфекций.</w:t>
      </w:r>
    </w:p>
    <w:p w:rsidR="004739BF" w:rsidRPr="004739BF" w:rsidRDefault="004739BF" w:rsidP="004739BF">
      <w:pPr>
        <w:spacing w:after="0" w:line="240" w:lineRule="auto"/>
        <w:textAlignment w:val="baseline"/>
        <w:rPr>
          <w:rFonts w:ascii="Tahoma" w:eastAsia="Times New Roman" w:hAnsi="Tahoma" w:cs="Tahoma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val="ru-RU"/>
        </w:rPr>
      </w:pPr>
      <w:r w:rsidRPr="004739BF">
        <w:rPr>
          <w:rFonts w:ascii="Tahoma" w:eastAsia="Times New Roman" w:hAnsi="Tahoma" w:cs="Tahoma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val="ru-RU"/>
        </w:rPr>
        <w:t>Надежность сформированной после вакцинации защиты зависит от многих факторов, в т.ч. возраста и состояния здоровья пациента, индивидуальных особенностей и т.д. Но в среднем из 100 привитых 70-98 человек будут защищены против гриппа. Если все же привитой человек заболеет гриппом (2-30 человек из 100 привитых), то заболевание у него будет протекать в легкой форме и без осложнений. Таким образом, вакцинация гарантирует защиту от заболевания тяжелыми и осложненными формами гриппа, которые могут закончиться летальным исходом.</w:t>
      </w:r>
    </w:p>
    <w:p w:rsidR="004739BF" w:rsidRPr="004739BF" w:rsidRDefault="004739BF" w:rsidP="004739BF">
      <w:pPr>
        <w:spacing w:after="0" w:line="240" w:lineRule="auto"/>
        <w:textAlignment w:val="baseline"/>
        <w:rPr>
          <w:rFonts w:ascii="Tahoma" w:eastAsia="Times New Roman" w:hAnsi="Tahoma" w:cs="Tahoma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val="ru-RU"/>
        </w:rPr>
      </w:pPr>
      <w:r w:rsidRPr="004739BF">
        <w:rPr>
          <w:rFonts w:ascii="Tahoma" w:eastAsia="Times New Roman" w:hAnsi="Tahoma" w:cs="Tahoma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val="ru-RU"/>
        </w:rPr>
        <w:t>Грипп опасен для каждого человека, однако наибольшую угрозу грипп и его осложнения представляют для маленьких детей, пожилых лиц, а также для людей, страдающих хроническими болезнями. Грипп опасен и для женщин, планирующих беременность. Целесообразно вакцинироваться до беременности или во время второго-третьего триместра.</w:t>
      </w:r>
    </w:p>
    <w:p w:rsidR="004739BF" w:rsidRPr="004739BF" w:rsidRDefault="004739BF" w:rsidP="004739BF">
      <w:pPr>
        <w:spacing w:after="0" w:line="240" w:lineRule="auto"/>
        <w:textAlignment w:val="baseline"/>
        <w:rPr>
          <w:rFonts w:ascii="Tahoma" w:eastAsia="Times New Roman" w:hAnsi="Tahoma" w:cs="Tahoma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val="ru-RU"/>
        </w:rPr>
      </w:pPr>
      <w:r w:rsidRPr="004739BF">
        <w:rPr>
          <w:rFonts w:ascii="Tahoma" w:eastAsia="Times New Roman" w:hAnsi="Tahoma" w:cs="Tahoma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val="ru-RU"/>
        </w:rPr>
        <w:lastRenderedPageBreak/>
        <w:t>Грипп актуален и для лиц, которые в силу особенностей профессии контактируют с большим количеством людей и имеют высокий риск заражения гриппом.</w:t>
      </w:r>
    </w:p>
    <w:p w:rsidR="004739BF" w:rsidRPr="004739BF" w:rsidRDefault="004739BF" w:rsidP="004739BF">
      <w:pPr>
        <w:spacing w:after="0" w:line="240" w:lineRule="auto"/>
        <w:textAlignment w:val="baseline"/>
        <w:rPr>
          <w:rFonts w:ascii="Tahoma" w:eastAsia="Times New Roman" w:hAnsi="Tahoma" w:cs="Tahoma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val="ru-RU"/>
        </w:rPr>
      </w:pPr>
      <w:r w:rsidRPr="004739BF">
        <w:rPr>
          <w:rFonts w:ascii="Tahoma" w:eastAsia="Times New Roman" w:hAnsi="Tahoma" w:cs="Tahoma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val="ru-RU"/>
        </w:rPr>
        <w:t>Через 14-21 день после вакцинации развивается иммунитет, который обеспечивает защиту от заболевания гриппом в течение 6-12 месяцев. Затем защитные антитела, выработанные после прививки, разрушаются или их количество становится недостаточным для защиты от гриппа в новом сезоне. Кроме того, ежегодно обновляются варианты вирусов гриппа, которые входят в состав вакцин. Так что стоит прививаться ежегодно.</w:t>
      </w:r>
    </w:p>
    <w:p w:rsidR="004739BF" w:rsidRPr="004739BF" w:rsidRDefault="004739BF" w:rsidP="004739BF">
      <w:pPr>
        <w:spacing w:after="0" w:line="240" w:lineRule="auto"/>
        <w:textAlignment w:val="baseline"/>
        <w:rPr>
          <w:rFonts w:ascii="Tahoma" w:eastAsia="Times New Roman" w:hAnsi="Tahoma" w:cs="Tahoma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val="ru-RU"/>
        </w:rPr>
      </w:pPr>
      <w:r w:rsidRPr="004739BF">
        <w:rPr>
          <w:rFonts w:ascii="Tahoma" w:eastAsia="Times New Roman" w:hAnsi="Tahoma" w:cs="Tahoma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val="ru-RU"/>
        </w:rPr>
        <w:t>В текущем году в городе Новополоцке запланировано проведение профилактических прививок у 40,5 % населения (43381 человек), в том числе за счет средств республиканского бюджета – 13,0 % (13922 человек); средств местных бюджетов и личных сре</w:t>
      </w:r>
      <w:proofErr w:type="gramStart"/>
      <w:r w:rsidRPr="004739BF">
        <w:rPr>
          <w:rFonts w:ascii="Tahoma" w:eastAsia="Times New Roman" w:hAnsi="Tahoma" w:cs="Tahoma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val="ru-RU"/>
        </w:rPr>
        <w:t>дств гр</w:t>
      </w:r>
      <w:proofErr w:type="gramEnd"/>
      <w:r w:rsidRPr="004739BF">
        <w:rPr>
          <w:rFonts w:ascii="Tahoma" w:eastAsia="Times New Roman" w:hAnsi="Tahoma" w:cs="Tahoma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val="ru-RU"/>
        </w:rPr>
        <w:t>аждан – 19,0 % (20339 человек); за счет средств организаций и предприятий – 8,5 % (9120 человек).</w:t>
      </w:r>
    </w:p>
    <w:p w:rsidR="004739BF" w:rsidRPr="004739BF" w:rsidRDefault="004739BF" w:rsidP="004739BF">
      <w:pPr>
        <w:spacing w:after="0" w:line="240" w:lineRule="auto"/>
        <w:textAlignment w:val="baseline"/>
        <w:rPr>
          <w:rFonts w:ascii="Tahoma" w:eastAsia="Times New Roman" w:hAnsi="Tahoma" w:cs="Tahoma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val="ru-RU"/>
        </w:rPr>
      </w:pPr>
      <w:r w:rsidRPr="004739BF">
        <w:rPr>
          <w:rFonts w:ascii="Tahoma" w:eastAsia="Times New Roman" w:hAnsi="Tahoma" w:cs="Tahoma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val="ru-RU"/>
        </w:rPr>
        <w:t>Среди групп риска, подлежащих иммунизации за счёт средств республиканского бюджета, планируется привить медицинских работников, детей в возрасте от 6 месяцев до 3 лет, детей и взрослых с хроническими заболеваниями, лиц старше 65 лет, беременных, лиц с иммунодефицитом, детей и взрослых из учреждений с круглосуточным режимом пребывания.</w:t>
      </w:r>
    </w:p>
    <w:p w:rsidR="004739BF" w:rsidRPr="004739BF" w:rsidRDefault="004739BF" w:rsidP="004739BF">
      <w:pPr>
        <w:spacing w:after="0" w:line="240" w:lineRule="auto"/>
        <w:textAlignment w:val="baseline"/>
        <w:rPr>
          <w:rFonts w:ascii="Tahoma" w:eastAsia="Times New Roman" w:hAnsi="Tahoma" w:cs="Tahoma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val="ru-RU"/>
        </w:rPr>
      </w:pPr>
      <w:r w:rsidRPr="004739BF">
        <w:rPr>
          <w:rFonts w:ascii="Tahoma" w:eastAsia="Times New Roman" w:hAnsi="Tahoma" w:cs="Tahoma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val="ru-RU"/>
        </w:rPr>
        <w:t>За счёт средств местного бюджета планируется привить работников сферы бытового обслуживания, работники учреждений образования, работники торговли и общественного питания, работники транспортных организаций, работники служб по обеспечению жизнедеятельности и безопасности государства и др.</w:t>
      </w:r>
    </w:p>
    <w:p w:rsidR="004739BF" w:rsidRPr="004739BF" w:rsidRDefault="004739BF" w:rsidP="004739BF">
      <w:pPr>
        <w:spacing w:after="0" w:line="240" w:lineRule="auto"/>
        <w:textAlignment w:val="baseline"/>
        <w:rPr>
          <w:rFonts w:ascii="Tahoma" w:eastAsia="Times New Roman" w:hAnsi="Tahoma" w:cs="Tahoma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val="ru-RU"/>
        </w:rPr>
      </w:pPr>
      <w:r w:rsidRPr="004739BF">
        <w:rPr>
          <w:rFonts w:ascii="Tahoma" w:eastAsia="Times New Roman" w:hAnsi="Tahoma" w:cs="Tahoma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val="ru-RU"/>
        </w:rPr>
        <w:t>С сентября начата вакцинация против гриппа детского населения. Вакцинация взрослого населения начнётся с октября.</w:t>
      </w:r>
    </w:p>
    <w:p w:rsidR="004739BF" w:rsidRPr="004739BF" w:rsidRDefault="004739BF" w:rsidP="004739BF">
      <w:pPr>
        <w:spacing w:after="0" w:line="240" w:lineRule="auto"/>
        <w:textAlignment w:val="baseline"/>
        <w:rPr>
          <w:rFonts w:ascii="Tahoma" w:eastAsia="Times New Roman" w:hAnsi="Tahoma" w:cs="Tahoma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val="ru-RU"/>
        </w:rPr>
      </w:pPr>
      <w:r w:rsidRPr="004739BF">
        <w:rPr>
          <w:rFonts w:ascii="Tahoma" w:eastAsia="Times New Roman" w:hAnsi="Tahoma" w:cs="Tahoma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val="ru-RU"/>
        </w:rPr>
        <w:t>Привиться можно в учреждениях здравоохранения по месту жительства, а также выездными прививочными бригадами для иммунизации населения против гриппа в организованных коллективах.</w:t>
      </w:r>
    </w:p>
    <w:p w:rsidR="004739BF" w:rsidRPr="004739BF" w:rsidRDefault="004739BF" w:rsidP="004739BF">
      <w:pPr>
        <w:spacing w:after="0" w:line="240" w:lineRule="auto"/>
        <w:textAlignment w:val="baseline"/>
        <w:rPr>
          <w:rFonts w:ascii="Tahoma" w:eastAsia="Times New Roman" w:hAnsi="Tahoma" w:cs="Tahoma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val="ru-RU"/>
        </w:rPr>
      </w:pPr>
      <w:r w:rsidRPr="004739BF">
        <w:rPr>
          <w:rFonts w:ascii="Tahoma" w:eastAsia="Times New Roman" w:hAnsi="Tahoma" w:cs="Tahoma"/>
          <w:b/>
          <w:bCs/>
          <w:i/>
          <w:iCs/>
          <w:color w:val="222222"/>
          <w:sz w:val="24"/>
          <w:szCs w:val="24"/>
          <w:bdr w:val="none" w:sz="0" w:space="0" w:color="auto" w:frame="1"/>
          <w:shd w:val="clear" w:color="auto" w:fill="FFFFFF"/>
          <w:lang w:val="ru-RU"/>
        </w:rPr>
        <w:t>Ваше здоровье – в Ваших руках, а своевременное проведение вакцинации – залог успеха его сохранить.</w:t>
      </w:r>
    </w:p>
    <w:p w:rsidR="000567F9" w:rsidRPr="004739BF" w:rsidRDefault="004739BF">
      <w:pPr>
        <w:rPr>
          <w:lang w:val="ru-RU"/>
        </w:rPr>
      </w:pPr>
    </w:p>
    <w:sectPr w:rsidR="000567F9" w:rsidRPr="004739BF" w:rsidSect="002F5272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0F7937"/>
    <w:multiLevelType w:val="multilevel"/>
    <w:tmpl w:val="E78A3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52B2274"/>
    <w:multiLevelType w:val="multilevel"/>
    <w:tmpl w:val="CF581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739BF"/>
    <w:rsid w:val="001B3DC1"/>
    <w:rsid w:val="002F5272"/>
    <w:rsid w:val="004739BF"/>
    <w:rsid w:val="006C1E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5272"/>
  </w:style>
  <w:style w:type="paragraph" w:styleId="2">
    <w:name w:val="heading 2"/>
    <w:basedOn w:val="a"/>
    <w:link w:val="20"/>
    <w:uiPriority w:val="9"/>
    <w:qFormat/>
    <w:rsid w:val="004739B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739BF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4739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4739BF"/>
    <w:rPr>
      <w:b/>
      <w:bCs/>
    </w:rPr>
  </w:style>
  <w:style w:type="character" w:styleId="a5">
    <w:name w:val="Hyperlink"/>
    <w:basedOn w:val="a0"/>
    <w:uiPriority w:val="99"/>
    <w:semiHidden/>
    <w:unhideWhenUsed/>
    <w:rsid w:val="004739B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450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1512</Words>
  <Characters>8621</Characters>
  <Application>Microsoft Office Word</Application>
  <DocSecurity>0</DocSecurity>
  <Lines>71</Lines>
  <Paragraphs>20</Paragraphs>
  <ScaleCrop>false</ScaleCrop>
  <Company>Hewlett-Packard</Company>
  <LinksUpToDate>false</LinksUpToDate>
  <CharactersWithSpaces>10113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2020-09-21T13:35:00Z</dcterms:created>
  <dcterms:modified xsi:type="dcterms:W3CDTF">2020-09-21T13:38:00Z</dcterms:modified>
</cp:coreProperties>
</file>